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15" w:rsidRPr="00DB2215" w:rsidRDefault="00DB2215" w:rsidP="00DB2215">
      <w:pPr>
        <w:pStyle w:val="ConsPlusNormal"/>
        <w:spacing w:line="360" w:lineRule="auto"/>
        <w:ind w:firstLine="540"/>
        <w:jc w:val="center"/>
        <w:rPr>
          <w:b/>
          <w:sz w:val="28"/>
          <w:szCs w:val="28"/>
        </w:rPr>
      </w:pPr>
      <w:r w:rsidRPr="00DB2215">
        <w:rPr>
          <w:b/>
          <w:sz w:val="28"/>
          <w:szCs w:val="28"/>
        </w:rPr>
        <w:t>Условия поступления иностранных граждан, лиц без гражданства, в том числе соотечественников проживающие за рубежом.</w:t>
      </w:r>
    </w:p>
    <w:p w:rsidR="00DB2215" w:rsidRPr="00A65B44" w:rsidRDefault="00DB2215" w:rsidP="00DB221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A65B44">
        <w:rPr>
          <w:sz w:val="28"/>
          <w:szCs w:val="28"/>
        </w:rPr>
        <w:t>Иностранные граждане, лица без гражданства, в том числе соотечест</w:t>
      </w:r>
      <w:r>
        <w:rPr>
          <w:sz w:val="28"/>
          <w:szCs w:val="28"/>
        </w:rPr>
        <w:t xml:space="preserve">венники, проживающие за рубежом при поступлении </w:t>
      </w:r>
      <w:proofErr w:type="gramStart"/>
      <w:r>
        <w:rPr>
          <w:sz w:val="28"/>
          <w:szCs w:val="28"/>
        </w:rPr>
        <w:t>предоставляют следующие документы</w:t>
      </w:r>
      <w:proofErr w:type="gramEnd"/>
      <w:r>
        <w:rPr>
          <w:sz w:val="28"/>
          <w:szCs w:val="28"/>
        </w:rPr>
        <w:t>:</w:t>
      </w:r>
    </w:p>
    <w:p w:rsidR="00DB2215" w:rsidRDefault="00DB2215" w:rsidP="00DB22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65B44">
        <w:rPr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hyperlink r:id="rId4" w:history="1">
        <w:r w:rsidRPr="00A65B44">
          <w:rPr>
            <w:sz w:val="28"/>
            <w:szCs w:val="28"/>
          </w:rPr>
          <w:t>статьей 10</w:t>
        </w:r>
      </w:hyperlink>
      <w:r w:rsidRPr="00A65B44">
        <w:rPr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A65B44"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115-ФЗ «</w:t>
      </w:r>
      <w:r w:rsidRPr="00A65B44">
        <w:rPr>
          <w:sz w:val="28"/>
          <w:szCs w:val="28"/>
        </w:rPr>
        <w:t>О правовом положении иностранных граждан в Российской Федерации</w:t>
      </w:r>
      <w:r>
        <w:rPr>
          <w:sz w:val="28"/>
          <w:szCs w:val="28"/>
        </w:rPr>
        <w:t>»;</w:t>
      </w:r>
    </w:p>
    <w:p w:rsidR="00DB2215" w:rsidRPr="00A65B44" w:rsidRDefault="00DB2215" w:rsidP="00DB221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A65B44">
        <w:rPr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5" w:history="1">
        <w:r w:rsidRPr="00A65B44">
          <w:rPr>
            <w:sz w:val="28"/>
            <w:szCs w:val="28"/>
          </w:rPr>
          <w:t>статьей 107</w:t>
        </w:r>
      </w:hyperlink>
      <w:r w:rsidRPr="00A65B44">
        <w:rPr>
          <w:sz w:val="28"/>
          <w:szCs w:val="28"/>
        </w:rPr>
        <w:t xml:space="preserve"> </w:t>
      </w:r>
      <w:r w:rsidRPr="008744A2">
        <w:rPr>
          <w:sz w:val="28"/>
          <w:szCs w:val="28"/>
          <w:lang w:eastAsia="en-US"/>
        </w:rPr>
        <w:t xml:space="preserve">Федерального закона </w:t>
      </w:r>
      <w:r w:rsidRPr="00A93645">
        <w:rPr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A93645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273-ФЗ </w:t>
      </w:r>
      <w:r w:rsidRPr="008744A2">
        <w:rPr>
          <w:sz w:val="28"/>
          <w:szCs w:val="28"/>
          <w:lang w:eastAsia="en-US"/>
        </w:rPr>
        <w:t>«Об обра</w:t>
      </w:r>
      <w:r>
        <w:rPr>
          <w:sz w:val="28"/>
          <w:szCs w:val="28"/>
          <w:lang w:eastAsia="en-US"/>
        </w:rPr>
        <w:t>зовании в Российской Федерации»</w:t>
      </w:r>
      <w:r w:rsidRPr="00A65B44">
        <w:rPr>
          <w:sz w:val="28"/>
          <w:szCs w:val="28"/>
        </w:rPr>
        <w:t xml:space="preserve"> (в случае, установленном Федеральным </w:t>
      </w:r>
      <w:hyperlink r:id="rId6" w:history="1">
        <w:r w:rsidRPr="00467731">
          <w:rPr>
            <w:sz w:val="28"/>
            <w:szCs w:val="28"/>
          </w:rPr>
          <w:t>законом</w:t>
        </w:r>
      </w:hyperlink>
      <w:r w:rsidRPr="00A65B44">
        <w:rPr>
          <w:sz w:val="28"/>
          <w:szCs w:val="28"/>
        </w:rPr>
        <w:t>, - также свидетельство о признании</w:t>
      </w:r>
      <w:proofErr w:type="gramEnd"/>
      <w:r w:rsidRPr="00A65B44">
        <w:rPr>
          <w:sz w:val="28"/>
          <w:szCs w:val="28"/>
        </w:rPr>
        <w:t xml:space="preserve"> иностранного образования);</w:t>
      </w:r>
    </w:p>
    <w:p w:rsidR="00DB2215" w:rsidRPr="00467731" w:rsidRDefault="00DB2215" w:rsidP="00DB221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67731">
        <w:rPr>
          <w:sz w:val="28"/>
          <w:szCs w:val="28"/>
        </w:rPr>
        <w:t>заверенный в порядке</w:t>
      </w:r>
      <w:r>
        <w:rPr>
          <w:sz w:val="28"/>
          <w:szCs w:val="28"/>
        </w:rPr>
        <w:t>,</w:t>
      </w:r>
      <w:r w:rsidRPr="00467731">
        <w:rPr>
          <w:sz w:val="28"/>
          <w:szCs w:val="28"/>
        </w:rPr>
        <w:t xml:space="preserve"> установленном</w:t>
      </w:r>
      <w:r>
        <w:rPr>
          <w:sz w:val="28"/>
          <w:szCs w:val="28"/>
        </w:rPr>
        <w:t xml:space="preserve"> статьей 81 Основ законодательства Российской Федерации</w:t>
      </w:r>
      <w:r w:rsidRPr="00467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нотариате от 11 февраля 1993 г. №4462-1, </w:t>
      </w:r>
      <w:r w:rsidRPr="00467731">
        <w:rPr>
          <w:sz w:val="28"/>
          <w:szCs w:val="28"/>
        </w:rPr>
        <w:t>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DB2215" w:rsidRDefault="00DB2215" w:rsidP="00DB22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67731">
        <w:rPr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</w:t>
      </w:r>
      <w:r>
        <w:rPr>
          <w:sz w:val="28"/>
          <w:szCs w:val="28"/>
        </w:rPr>
        <w:t xml:space="preserve"> пунктом 6</w:t>
      </w:r>
      <w:r w:rsidRPr="00467731">
        <w:rPr>
          <w:sz w:val="28"/>
          <w:szCs w:val="28"/>
        </w:rPr>
        <w:t xml:space="preserve"> </w:t>
      </w:r>
      <w:hyperlink r:id="rId7" w:history="1">
        <w:r w:rsidRPr="00467731">
          <w:rPr>
            <w:sz w:val="28"/>
            <w:szCs w:val="28"/>
          </w:rPr>
          <w:t>статьей 17</w:t>
        </w:r>
      </w:hyperlink>
      <w:r w:rsidRPr="00467731">
        <w:rPr>
          <w:sz w:val="28"/>
          <w:szCs w:val="28"/>
        </w:rPr>
        <w:t xml:space="preserve"> Федерального закона от 24 мая </w:t>
      </w:r>
      <w:smartTag w:uri="urn:schemas-microsoft-com:office:smarttags" w:element="metricconverter">
        <w:smartTagPr>
          <w:attr w:name="ProductID" w:val="1999 г"/>
        </w:smartTagPr>
        <w:r w:rsidRPr="00467731"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 № 99-ФЗ «</w:t>
      </w:r>
      <w:r w:rsidRPr="00467731">
        <w:rPr>
          <w:sz w:val="28"/>
          <w:szCs w:val="28"/>
        </w:rPr>
        <w:t>О государственной политике Российской Федерации в отношен</w:t>
      </w:r>
      <w:r>
        <w:rPr>
          <w:sz w:val="28"/>
          <w:szCs w:val="28"/>
        </w:rPr>
        <w:t>ии соотечественников за рубежом»;</w:t>
      </w:r>
    </w:p>
    <w:p w:rsidR="00DB2215" w:rsidRPr="00467731" w:rsidRDefault="00DB2215" w:rsidP="00DB22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67731">
        <w:rPr>
          <w:sz w:val="28"/>
          <w:szCs w:val="28"/>
        </w:rPr>
        <w:t>4 фотографии</w:t>
      </w:r>
      <w:r>
        <w:rPr>
          <w:sz w:val="28"/>
          <w:szCs w:val="28"/>
        </w:rPr>
        <w:t xml:space="preserve"> размером 3х4</w:t>
      </w:r>
      <w:r w:rsidRPr="00467731">
        <w:rPr>
          <w:sz w:val="28"/>
          <w:szCs w:val="28"/>
        </w:rPr>
        <w:t>.</w:t>
      </w:r>
    </w:p>
    <w:p w:rsidR="00DB2215" w:rsidRDefault="00DB2215" w:rsidP="00DB221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67731">
        <w:rPr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</w:t>
      </w:r>
      <w:r w:rsidRPr="00467731">
        <w:rPr>
          <w:sz w:val="28"/>
          <w:szCs w:val="28"/>
        </w:rPr>
        <w:lastRenderedPageBreak/>
        <w:t xml:space="preserve">фамилии, имени и отчеству (последнее - при наличии), </w:t>
      </w:r>
      <w:proofErr w:type="gramStart"/>
      <w:r w:rsidRPr="00467731">
        <w:rPr>
          <w:sz w:val="28"/>
          <w:szCs w:val="28"/>
        </w:rPr>
        <w:t>указанным</w:t>
      </w:r>
      <w:proofErr w:type="gramEnd"/>
      <w:r w:rsidRPr="00467731">
        <w:rPr>
          <w:sz w:val="28"/>
          <w:szCs w:val="28"/>
        </w:rPr>
        <w:t xml:space="preserve"> в документе, удостоверяющем личность иностранного гражданина в Российской Федерации</w:t>
      </w:r>
      <w:r>
        <w:rPr>
          <w:sz w:val="28"/>
          <w:szCs w:val="28"/>
        </w:rPr>
        <w:t>.</w:t>
      </w:r>
    </w:p>
    <w:p w:rsidR="00DB2215" w:rsidRDefault="00DB2215" w:rsidP="00DB2215">
      <w:pPr>
        <w:spacing w:line="336" w:lineRule="auto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Прием в Колледж иностранных граждан, лиц без </w:t>
      </w:r>
      <w:proofErr w:type="gramStart"/>
      <w:r>
        <w:rPr>
          <w:sz w:val="28"/>
          <w:szCs w:val="28"/>
        </w:rPr>
        <w:t>гражданства</w:t>
      </w:r>
      <w:proofErr w:type="gramEnd"/>
      <w:r>
        <w:rPr>
          <w:sz w:val="28"/>
          <w:szCs w:val="28"/>
        </w:rPr>
        <w:t xml:space="preserve"> </w:t>
      </w:r>
      <w:r w:rsidRPr="00A65B44">
        <w:rPr>
          <w:sz w:val="28"/>
          <w:szCs w:val="28"/>
        </w:rPr>
        <w:t>в том числе соотечест</w:t>
      </w:r>
      <w:r>
        <w:rPr>
          <w:sz w:val="28"/>
          <w:szCs w:val="28"/>
        </w:rPr>
        <w:t>венников, проживающих за рубежом в 2022-2023 учебном году на очную форму обучения осуществляется</w:t>
      </w:r>
      <w:r>
        <w:rPr>
          <w:sz w:val="28"/>
          <w:szCs w:val="28"/>
          <w:lang w:eastAsia="en-US"/>
        </w:rPr>
        <w:t xml:space="preserve"> на места по </w:t>
      </w:r>
      <w:r>
        <w:rPr>
          <w:sz w:val="28"/>
          <w:szCs w:val="28"/>
        </w:rPr>
        <w:t>договорам</w:t>
      </w:r>
      <w:r w:rsidRPr="009F289F">
        <w:rPr>
          <w:sz w:val="28"/>
          <w:szCs w:val="28"/>
        </w:rPr>
        <w:t xml:space="preserve"> об оказании платных образовательных услуг</w:t>
      </w:r>
      <w:r>
        <w:rPr>
          <w:sz w:val="28"/>
          <w:szCs w:val="28"/>
          <w:lang w:eastAsia="en-US"/>
        </w:rPr>
        <w:t xml:space="preserve"> и представлен в Таблице 1:</w:t>
      </w:r>
    </w:p>
    <w:p w:rsidR="00DB2215" w:rsidRPr="007B08DF" w:rsidRDefault="00DB2215" w:rsidP="00DB2215">
      <w:pPr>
        <w:spacing w:line="336" w:lineRule="auto"/>
        <w:ind w:firstLine="708"/>
        <w:jc w:val="right"/>
        <w:outlineLvl w:val="1"/>
        <w:rPr>
          <w:sz w:val="28"/>
          <w:szCs w:val="28"/>
          <w:lang w:eastAsia="en-US"/>
        </w:rPr>
      </w:pPr>
      <w:r w:rsidRPr="007B08DF">
        <w:rPr>
          <w:sz w:val="28"/>
          <w:szCs w:val="28"/>
          <w:lang w:eastAsia="en-US"/>
        </w:rPr>
        <w:t xml:space="preserve">Таблица </w:t>
      </w:r>
      <w:r>
        <w:rPr>
          <w:sz w:val="28"/>
          <w:szCs w:val="28"/>
          <w:lang w:eastAsia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93"/>
        <w:gridCol w:w="5804"/>
        <w:gridCol w:w="1098"/>
      </w:tblGrid>
      <w:tr w:rsidR="00DB2215" w:rsidRPr="00FF4A4C" w:rsidTr="00BD5546">
        <w:tc>
          <w:tcPr>
            <w:tcW w:w="675" w:type="dxa"/>
          </w:tcPr>
          <w:p w:rsidR="00DB2215" w:rsidRPr="00FF4A4C" w:rsidRDefault="00DB2215" w:rsidP="00BD5546">
            <w:pPr>
              <w:pStyle w:val="ConsPlusNormal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№</w:t>
            </w:r>
          </w:p>
        </w:tc>
        <w:tc>
          <w:tcPr>
            <w:tcW w:w="1993" w:type="dxa"/>
          </w:tcPr>
          <w:p w:rsidR="00DB2215" w:rsidRPr="00FF4A4C" w:rsidRDefault="00DB2215" w:rsidP="00BD5546">
            <w:pPr>
              <w:pStyle w:val="ConsPlusNormal"/>
              <w:jc w:val="center"/>
              <w:rPr>
                <w:szCs w:val="24"/>
              </w:rPr>
            </w:pPr>
            <w:r w:rsidRPr="00FF4A4C">
              <w:rPr>
                <w:szCs w:val="24"/>
              </w:rPr>
              <w:t>Код специальности</w:t>
            </w:r>
          </w:p>
        </w:tc>
        <w:tc>
          <w:tcPr>
            <w:tcW w:w="5804" w:type="dxa"/>
          </w:tcPr>
          <w:p w:rsidR="00DB2215" w:rsidRPr="00FF4A4C" w:rsidRDefault="00DB2215" w:rsidP="00BD554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Наименования специальностей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jc w:val="center"/>
              <w:rPr>
                <w:szCs w:val="24"/>
              </w:rPr>
            </w:pPr>
            <w:r w:rsidRPr="00FF4A4C">
              <w:rPr>
                <w:szCs w:val="24"/>
              </w:rPr>
              <w:t>Количество мест</w:t>
            </w:r>
          </w:p>
        </w:tc>
      </w:tr>
      <w:tr w:rsidR="00DB2215" w:rsidRPr="00FF4A4C" w:rsidTr="00BD5546">
        <w:tc>
          <w:tcPr>
            <w:tcW w:w="9570" w:type="dxa"/>
            <w:gridSpan w:val="4"/>
          </w:tcPr>
          <w:p w:rsidR="00DB2215" w:rsidRPr="00FF4A4C" w:rsidRDefault="00DB2215" w:rsidP="00BD5546">
            <w:pPr>
              <w:pStyle w:val="ConsPlusNormal"/>
              <w:spacing w:line="360" w:lineRule="auto"/>
              <w:jc w:val="center"/>
              <w:rPr>
                <w:szCs w:val="24"/>
              </w:rPr>
            </w:pPr>
            <w:r w:rsidRPr="00FF4A4C">
              <w:rPr>
                <w:szCs w:val="24"/>
              </w:rPr>
              <w:t>на базе основного общего образования со сроком обучения</w:t>
            </w:r>
          </w:p>
          <w:p w:rsidR="00DB2215" w:rsidRPr="00FF4A4C" w:rsidRDefault="00DB2215" w:rsidP="00BD5546">
            <w:pPr>
              <w:pStyle w:val="ConsPlusNormal"/>
              <w:spacing w:line="360" w:lineRule="auto"/>
              <w:jc w:val="center"/>
              <w:rPr>
                <w:szCs w:val="24"/>
              </w:rPr>
            </w:pPr>
            <w:r w:rsidRPr="00FF4A4C">
              <w:rPr>
                <w:szCs w:val="24"/>
              </w:rPr>
              <w:t>3 года 10 месяцев</w:t>
            </w:r>
          </w:p>
        </w:tc>
      </w:tr>
      <w:tr w:rsidR="00DB2215" w:rsidRPr="00FF4A4C" w:rsidTr="00BD5546">
        <w:tc>
          <w:tcPr>
            <w:tcW w:w="675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1</w:t>
            </w:r>
          </w:p>
        </w:tc>
        <w:tc>
          <w:tcPr>
            <w:tcW w:w="1993" w:type="dxa"/>
          </w:tcPr>
          <w:p w:rsidR="00DB2215" w:rsidRPr="00FF4A4C" w:rsidRDefault="00DB2215" w:rsidP="00BD5546">
            <w:r w:rsidRPr="00FF4A4C">
              <w:t>09.02.01</w:t>
            </w:r>
          </w:p>
        </w:tc>
        <w:tc>
          <w:tcPr>
            <w:tcW w:w="5804" w:type="dxa"/>
          </w:tcPr>
          <w:p w:rsidR="00DB2215" w:rsidRPr="00FF4A4C" w:rsidRDefault="00DB2215" w:rsidP="00BD5546">
            <w:r w:rsidRPr="00FF4A4C">
              <w:t>Компьютерные системы и комплексы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DB2215" w:rsidRPr="00FF4A4C" w:rsidTr="00BD5546">
        <w:tc>
          <w:tcPr>
            <w:tcW w:w="675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</w:t>
            </w:r>
          </w:p>
        </w:tc>
        <w:tc>
          <w:tcPr>
            <w:tcW w:w="1993" w:type="dxa"/>
          </w:tcPr>
          <w:p w:rsidR="00DB2215" w:rsidRPr="00FF4A4C" w:rsidRDefault="00DB2215" w:rsidP="00BD5546">
            <w:r w:rsidRPr="00FF4A4C">
              <w:t>09.02.07</w:t>
            </w:r>
          </w:p>
        </w:tc>
        <w:tc>
          <w:tcPr>
            <w:tcW w:w="5804" w:type="dxa"/>
          </w:tcPr>
          <w:p w:rsidR="00DB2215" w:rsidRPr="00FF4A4C" w:rsidRDefault="00DB2215" w:rsidP="00BD5546">
            <w:r w:rsidRPr="00FF4A4C">
              <w:t>Информационные системы и программирование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50</w:t>
            </w:r>
          </w:p>
        </w:tc>
      </w:tr>
      <w:tr w:rsidR="00DB2215" w:rsidRPr="00FF4A4C" w:rsidTr="00BD5546">
        <w:tc>
          <w:tcPr>
            <w:tcW w:w="675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3</w:t>
            </w:r>
          </w:p>
        </w:tc>
        <w:tc>
          <w:tcPr>
            <w:tcW w:w="1993" w:type="dxa"/>
          </w:tcPr>
          <w:p w:rsidR="00DB2215" w:rsidRPr="00FF4A4C" w:rsidRDefault="00DB2215" w:rsidP="00BD5546">
            <w:r>
              <w:t>13.02.07</w:t>
            </w:r>
          </w:p>
        </w:tc>
        <w:tc>
          <w:tcPr>
            <w:tcW w:w="5804" w:type="dxa"/>
          </w:tcPr>
          <w:p w:rsidR="00DB2215" w:rsidRPr="00FF4A4C" w:rsidRDefault="00DB2215" w:rsidP="00BD5546">
            <w:r w:rsidRPr="00FF4A4C">
              <w:t>Электроснабжение (по отраслям)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25</w:t>
            </w:r>
          </w:p>
        </w:tc>
      </w:tr>
      <w:tr w:rsidR="00DB2215" w:rsidRPr="00FF4A4C" w:rsidTr="00BD5546">
        <w:tc>
          <w:tcPr>
            <w:tcW w:w="675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4</w:t>
            </w:r>
          </w:p>
        </w:tc>
        <w:tc>
          <w:tcPr>
            <w:tcW w:w="1993" w:type="dxa"/>
          </w:tcPr>
          <w:p w:rsidR="00DB2215" w:rsidRPr="00FF4A4C" w:rsidRDefault="00DB2215" w:rsidP="00BD5546">
            <w:r>
              <w:t>13.02.11</w:t>
            </w:r>
          </w:p>
        </w:tc>
        <w:tc>
          <w:tcPr>
            <w:tcW w:w="5804" w:type="dxa"/>
          </w:tcPr>
          <w:p w:rsidR="00DB2215" w:rsidRPr="00FF4A4C" w:rsidRDefault="00DB2215" w:rsidP="00BD5546">
            <w:r w:rsidRPr="00FF4A4C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098" w:type="dxa"/>
          </w:tcPr>
          <w:p w:rsidR="00DB2215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25</w:t>
            </w:r>
          </w:p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</w:p>
        </w:tc>
      </w:tr>
      <w:tr w:rsidR="00DB2215" w:rsidRPr="00FF4A4C" w:rsidTr="00BD5546">
        <w:tc>
          <w:tcPr>
            <w:tcW w:w="675" w:type="dxa"/>
          </w:tcPr>
          <w:p w:rsidR="00DB2215" w:rsidRPr="00EF5B45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EF5B45">
              <w:rPr>
                <w:szCs w:val="24"/>
              </w:rPr>
              <w:t>5</w:t>
            </w:r>
          </w:p>
        </w:tc>
        <w:tc>
          <w:tcPr>
            <w:tcW w:w="1993" w:type="dxa"/>
          </w:tcPr>
          <w:p w:rsidR="00DB2215" w:rsidRPr="00EF5B45" w:rsidRDefault="00DB2215" w:rsidP="00BD5546">
            <w:r w:rsidRPr="00EF5B45">
              <w:t>15.02.03</w:t>
            </w:r>
          </w:p>
        </w:tc>
        <w:tc>
          <w:tcPr>
            <w:tcW w:w="5804" w:type="dxa"/>
          </w:tcPr>
          <w:p w:rsidR="00DB2215" w:rsidRPr="00EF5B45" w:rsidRDefault="00DB2215" w:rsidP="00BD5546">
            <w:r w:rsidRPr="00EF5B45">
              <w:t xml:space="preserve">Техническая эксплуатация гидравлических машин, гидроприводов и гидропневмоавтоматики </w:t>
            </w:r>
          </w:p>
        </w:tc>
        <w:tc>
          <w:tcPr>
            <w:tcW w:w="1098" w:type="dxa"/>
          </w:tcPr>
          <w:p w:rsidR="00DB2215" w:rsidRPr="00EF5B45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EF5B45">
              <w:rPr>
                <w:szCs w:val="24"/>
              </w:rPr>
              <w:t>25</w:t>
            </w:r>
          </w:p>
        </w:tc>
      </w:tr>
      <w:tr w:rsidR="00DB2215" w:rsidRPr="00FF4A4C" w:rsidTr="00BD5546">
        <w:tc>
          <w:tcPr>
            <w:tcW w:w="675" w:type="dxa"/>
          </w:tcPr>
          <w:p w:rsidR="00DB2215" w:rsidRPr="00EF5B45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EF5B45">
              <w:rPr>
                <w:szCs w:val="24"/>
              </w:rPr>
              <w:t>6</w:t>
            </w:r>
          </w:p>
        </w:tc>
        <w:tc>
          <w:tcPr>
            <w:tcW w:w="1993" w:type="dxa"/>
          </w:tcPr>
          <w:p w:rsidR="00DB2215" w:rsidRPr="00EF5B45" w:rsidRDefault="00DB2215" w:rsidP="00BD5546">
            <w:r w:rsidRPr="00EF5B45">
              <w:t>15.02.14</w:t>
            </w:r>
          </w:p>
        </w:tc>
        <w:tc>
          <w:tcPr>
            <w:tcW w:w="5804" w:type="dxa"/>
          </w:tcPr>
          <w:p w:rsidR="00DB2215" w:rsidRPr="00EF5B45" w:rsidRDefault="00DB2215" w:rsidP="00BD5546">
            <w:r w:rsidRPr="00EF5B45">
              <w:t>Оснащение средствами автоматизации технологических процессов и производств</w:t>
            </w:r>
          </w:p>
        </w:tc>
        <w:tc>
          <w:tcPr>
            <w:tcW w:w="1098" w:type="dxa"/>
          </w:tcPr>
          <w:p w:rsidR="00DB2215" w:rsidRPr="00EF5B45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EF5B45">
              <w:rPr>
                <w:szCs w:val="24"/>
              </w:rPr>
              <w:t>25</w:t>
            </w:r>
          </w:p>
        </w:tc>
      </w:tr>
      <w:tr w:rsidR="00DB2215" w:rsidRPr="00FF4A4C" w:rsidTr="00BD5546">
        <w:tc>
          <w:tcPr>
            <w:tcW w:w="9570" w:type="dxa"/>
            <w:gridSpan w:val="4"/>
          </w:tcPr>
          <w:p w:rsidR="00DB2215" w:rsidRPr="00FF4A4C" w:rsidRDefault="00DB2215" w:rsidP="00BD5546">
            <w:pPr>
              <w:pStyle w:val="ConsPlusNormal"/>
              <w:spacing w:line="360" w:lineRule="auto"/>
              <w:ind w:firstLine="709"/>
              <w:jc w:val="center"/>
              <w:rPr>
                <w:szCs w:val="24"/>
              </w:rPr>
            </w:pPr>
            <w:r w:rsidRPr="00FF4A4C">
              <w:rPr>
                <w:szCs w:val="24"/>
              </w:rPr>
              <w:t xml:space="preserve">на базе основного общего образования со сроком обучения </w:t>
            </w:r>
          </w:p>
          <w:p w:rsidR="00DB2215" w:rsidRPr="00FF4A4C" w:rsidRDefault="00DB2215" w:rsidP="00BD5546">
            <w:pPr>
              <w:pStyle w:val="ConsPlusNormal"/>
              <w:spacing w:line="360" w:lineRule="auto"/>
              <w:ind w:firstLine="709"/>
              <w:jc w:val="center"/>
              <w:rPr>
                <w:szCs w:val="24"/>
              </w:rPr>
            </w:pPr>
            <w:r w:rsidRPr="00FF4A4C">
              <w:rPr>
                <w:szCs w:val="24"/>
              </w:rPr>
              <w:t>2 года 10 месяцев</w:t>
            </w:r>
          </w:p>
        </w:tc>
      </w:tr>
      <w:tr w:rsidR="00DB2215" w:rsidRPr="00FF4A4C" w:rsidTr="00BD5546">
        <w:tc>
          <w:tcPr>
            <w:tcW w:w="675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93" w:type="dxa"/>
          </w:tcPr>
          <w:p w:rsidR="00DB2215" w:rsidRPr="00FF4A4C" w:rsidRDefault="00DB2215" w:rsidP="00BD5546">
            <w:r>
              <w:t>38.02.01</w:t>
            </w:r>
          </w:p>
        </w:tc>
        <w:tc>
          <w:tcPr>
            <w:tcW w:w="5804" w:type="dxa"/>
          </w:tcPr>
          <w:p w:rsidR="00DB2215" w:rsidRPr="00FF4A4C" w:rsidRDefault="00DB2215" w:rsidP="00BD5546">
            <w:r w:rsidRPr="00FF4A4C">
              <w:t>Экономика и бухгалтерский учет (по отраслям)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25</w:t>
            </w:r>
          </w:p>
        </w:tc>
      </w:tr>
      <w:tr w:rsidR="00DB2215" w:rsidRPr="00FF4A4C" w:rsidTr="00BD5546">
        <w:tc>
          <w:tcPr>
            <w:tcW w:w="675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93" w:type="dxa"/>
          </w:tcPr>
          <w:p w:rsidR="00DB2215" w:rsidRPr="00FF4A4C" w:rsidRDefault="00DB2215" w:rsidP="00BD5546">
            <w:r>
              <w:t>38.02.03</w:t>
            </w:r>
          </w:p>
        </w:tc>
        <w:tc>
          <w:tcPr>
            <w:tcW w:w="5804" w:type="dxa"/>
          </w:tcPr>
          <w:p w:rsidR="00DB2215" w:rsidRPr="00FF4A4C" w:rsidRDefault="00DB2215" w:rsidP="00BD5546">
            <w:r w:rsidRPr="00FF4A4C">
              <w:t>Операционная деятельность в логистике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25</w:t>
            </w:r>
          </w:p>
        </w:tc>
      </w:tr>
      <w:tr w:rsidR="00DB2215" w:rsidRPr="00FF4A4C" w:rsidTr="00BD5546">
        <w:tc>
          <w:tcPr>
            <w:tcW w:w="9570" w:type="dxa"/>
            <w:gridSpan w:val="4"/>
          </w:tcPr>
          <w:p w:rsidR="00DB2215" w:rsidRPr="00FF4A4C" w:rsidRDefault="00DB2215" w:rsidP="00BD5546">
            <w:pPr>
              <w:pStyle w:val="ConsPlusNormal"/>
              <w:spacing w:line="360" w:lineRule="auto"/>
              <w:jc w:val="center"/>
              <w:rPr>
                <w:szCs w:val="24"/>
              </w:rPr>
            </w:pPr>
            <w:r w:rsidRPr="00FF4A4C">
              <w:rPr>
                <w:szCs w:val="24"/>
              </w:rPr>
              <w:t>на базе среднего общего образования со сроком обучения</w:t>
            </w:r>
          </w:p>
          <w:p w:rsidR="00DB2215" w:rsidRPr="00FF4A4C" w:rsidRDefault="00DB2215" w:rsidP="00BD5546">
            <w:pPr>
              <w:pStyle w:val="ConsPlusNormal"/>
              <w:spacing w:line="360" w:lineRule="auto"/>
              <w:jc w:val="center"/>
              <w:rPr>
                <w:szCs w:val="24"/>
              </w:rPr>
            </w:pPr>
            <w:r w:rsidRPr="00FF4A4C">
              <w:rPr>
                <w:szCs w:val="24"/>
              </w:rPr>
              <w:t>1 год 10 месяцев</w:t>
            </w:r>
          </w:p>
        </w:tc>
      </w:tr>
      <w:tr w:rsidR="00DB2215" w:rsidRPr="00FF4A4C" w:rsidTr="00BD5546">
        <w:tc>
          <w:tcPr>
            <w:tcW w:w="675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93" w:type="dxa"/>
          </w:tcPr>
          <w:p w:rsidR="00DB2215" w:rsidRPr="00FF4A4C" w:rsidRDefault="00DB2215" w:rsidP="00BD5546">
            <w:r w:rsidRPr="00FF4A4C">
              <w:t>38.02.03</w:t>
            </w:r>
          </w:p>
        </w:tc>
        <w:tc>
          <w:tcPr>
            <w:tcW w:w="5804" w:type="dxa"/>
          </w:tcPr>
          <w:p w:rsidR="00DB2215" w:rsidRPr="00FF4A4C" w:rsidRDefault="00DB2215" w:rsidP="00BD5546">
            <w:r w:rsidRPr="00FF4A4C">
              <w:t>Операционная деятельность в логистике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25</w:t>
            </w:r>
          </w:p>
        </w:tc>
      </w:tr>
    </w:tbl>
    <w:p w:rsidR="00DB2215" w:rsidRPr="00B1442A" w:rsidRDefault="00DB2215" w:rsidP="00DB2215">
      <w:pPr>
        <w:spacing w:line="360" w:lineRule="auto"/>
        <w:jc w:val="center"/>
        <w:outlineLvl w:val="1"/>
        <w:rPr>
          <w:sz w:val="14"/>
          <w:szCs w:val="28"/>
          <w:lang w:eastAsia="en-US"/>
        </w:rPr>
      </w:pPr>
    </w:p>
    <w:p w:rsidR="00DB2215" w:rsidRDefault="00DB2215" w:rsidP="00DB22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DB2215" w:rsidRDefault="00DB2215" w:rsidP="00DB22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DB2215" w:rsidRDefault="00DB2215" w:rsidP="00DB22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DB2215" w:rsidRDefault="00DB2215" w:rsidP="00DB22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DB2215" w:rsidRDefault="00DB2215" w:rsidP="00DB22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DB2215" w:rsidRDefault="00DB2215" w:rsidP="00DB22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DB2215" w:rsidRDefault="00DB2215" w:rsidP="00DB22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DB2215" w:rsidRDefault="00DB2215" w:rsidP="00DB22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DB2215" w:rsidRDefault="00DB2215" w:rsidP="00DB22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DB2215" w:rsidRDefault="00DB2215" w:rsidP="00DB221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в Колледж иностранных граждан, лиц без </w:t>
      </w:r>
      <w:proofErr w:type="gramStart"/>
      <w:r>
        <w:rPr>
          <w:sz w:val="28"/>
          <w:szCs w:val="28"/>
        </w:rPr>
        <w:t>гражданства</w:t>
      </w:r>
      <w:proofErr w:type="gramEnd"/>
      <w:r>
        <w:rPr>
          <w:sz w:val="28"/>
          <w:szCs w:val="28"/>
        </w:rPr>
        <w:t xml:space="preserve"> </w:t>
      </w:r>
      <w:r w:rsidRPr="00A65B44">
        <w:rPr>
          <w:sz w:val="28"/>
          <w:szCs w:val="28"/>
        </w:rPr>
        <w:t>в том числе соотечест</w:t>
      </w:r>
      <w:r>
        <w:rPr>
          <w:sz w:val="28"/>
          <w:szCs w:val="28"/>
        </w:rPr>
        <w:t>венников, проживающих за рубежом в 2022-2023 учебном году на заочную форму обучения осуществляется</w:t>
      </w:r>
      <w:r>
        <w:rPr>
          <w:sz w:val="28"/>
          <w:szCs w:val="28"/>
          <w:lang w:eastAsia="en-US"/>
        </w:rPr>
        <w:t xml:space="preserve"> на места по </w:t>
      </w:r>
      <w:r w:rsidRPr="009F289F">
        <w:rPr>
          <w:sz w:val="28"/>
          <w:szCs w:val="28"/>
        </w:rPr>
        <w:t>договор</w:t>
      </w:r>
      <w:r>
        <w:rPr>
          <w:sz w:val="28"/>
          <w:szCs w:val="28"/>
        </w:rPr>
        <w:t>ам</w:t>
      </w:r>
      <w:r w:rsidRPr="009F289F">
        <w:rPr>
          <w:sz w:val="28"/>
          <w:szCs w:val="28"/>
        </w:rPr>
        <w:t xml:space="preserve"> об оказании платных образовательных услуг</w:t>
      </w:r>
      <w:r>
        <w:rPr>
          <w:sz w:val="28"/>
          <w:szCs w:val="28"/>
          <w:lang w:eastAsia="en-US"/>
        </w:rPr>
        <w:t xml:space="preserve"> и представлен в Таблице 2:</w:t>
      </w:r>
    </w:p>
    <w:p w:rsidR="00DB2215" w:rsidRPr="007B08DF" w:rsidRDefault="00DB2215" w:rsidP="00DB2215">
      <w:pPr>
        <w:pStyle w:val="ConsPlusNormal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410"/>
        <w:gridCol w:w="4820"/>
        <w:gridCol w:w="1098"/>
      </w:tblGrid>
      <w:tr w:rsidR="00DB2215" w:rsidRPr="00FF4A4C" w:rsidTr="00BD5546">
        <w:tc>
          <w:tcPr>
            <w:tcW w:w="1242" w:type="dxa"/>
          </w:tcPr>
          <w:p w:rsidR="00DB2215" w:rsidRPr="00FF4A4C" w:rsidRDefault="00DB2215" w:rsidP="00BD5546">
            <w:pPr>
              <w:pStyle w:val="ConsPlusNormal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№</w:t>
            </w:r>
          </w:p>
        </w:tc>
        <w:tc>
          <w:tcPr>
            <w:tcW w:w="2410" w:type="dxa"/>
          </w:tcPr>
          <w:p w:rsidR="00DB2215" w:rsidRPr="00FF4A4C" w:rsidRDefault="00DB2215" w:rsidP="00BD5546">
            <w:pPr>
              <w:pStyle w:val="ConsPlusNormal"/>
              <w:jc w:val="center"/>
              <w:rPr>
                <w:szCs w:val="24"/>
              </w:rPr>
            </w:pPr>
            <w:r w:rsidRPr="00FF4A4C">
              <w:rPr>
                <w:szCs w:val="24"/>
              </w:rPr>
              <w:t>Код специальности</w:t>
            </w:r>
          </w:p>
        </w:tc>
        <w:tc>
          <w:tcPr>
            <w:tcW w:w="4820" w:type="dxa"/>
          </w:tcPr>
          <w:p w:rsidR="00DB2215" w:rsidRPr="00FF4A4C" w:rsidRDefault="00DB2215" w:rsidP="00BD554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Наименования специальностей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jc w:val="center"/>
              <w:rPr>
                <w:szCs w:val="24"/>
              </w:rPr>
            </w:pPr>
            <w:r w:rsidRPr="00FF4A4C">
              <w:rPr>
                <w:szCs w:val="24"/>
              </w:rPr>
              <w:t>Количество мест</w:t>
            </w:r>
          </w:p>
        </w:tc>
      </w:tr>
      <w:tr w:rsidR="00DB2215" w:rsidRPr="00FF4A4C" w:rsidTr="00BD5546">
        <w:tc>
          <w:tcPr>
            <w:tcW w:w="9570" w:type="dxa"/>
            <w:gridSpan w:val="4"/>
          </w:tcPr>
          <w:p w:rsidR="00DB2215" w:rsidRPr="00FF4A4C" w:rsidRDefault="00DB2215" w:rsidP="00BD5546">
            <w:pPr>
              <w:pStyle w:val="ConsPlusNormal"/>
              <w:spacing w:line="360" w:lineRule="auto"/>
              <w:jc w:val="center"/>
              <w:rPr>
                <w:szCs w:val="24"/>
              </w:rPr>
            </w:pPr>
            <w:r w:rsidRPr="00FF4A4C">
              <w:rPr>
                <w:szCs w:val="24"/>
              </w:rPr>
              <w:t>на базе основного общего образования со сроком обучения</w:t>
            </w:r>
          </w:p>
          <w:p w:rsidR="00DB2215" w:rsidRPr="00FF4A4C" w:rsidRDefault="00DB2215" w:rsidP="00BD5546">
            <w:pPr>
              <w:pStyle w:val="ConsPlusNormal"/>
              <w:spacing w:line="360" w:lineRule="auto"/>
              <w:jc w:val="center"/>
              <w:rPr>
                <w:szCs w:val="24"/>
              </w:rPr>
            </w:pPr>
            <w:r w:rsidRPr="00FF4A4C">
              <w:rPr>
                <w:szCs w:val="24"/>
              </w:rPr>
              <w:t>4 года 10 месяцев</w:t>
            </w:r>
          </w:p>
        </w:tc>
      </w:tr>
      <w:tr w:rsidR="00DB2215" w:rsidRPr="00FF4A4C" w:rsidTr="00BD5546">
        <w:tc>
          <w:tcPr>
            <w:tcW w:w="1242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DB2215" w:rsidRPr="00FF4A4C" w:rsidRDefault="00DB2215" w:rsidP="00BD5546">
            <w:r>
              <w:t>09.02.01</w:t>
            </w:r>
          </w:p>
        </w:tc>
        <w:tc>
          <w:tcPr>
            <w:tcW w:w="4820" w:type="dxa"/>
          </w:tcPr>
          <w:p w:rsidR="00DB2215" w:rsidRPr="00FF4A4C" w:rsidRDefault="00DB2215" w:rsidP="00BD5546">
            <w:r>
              <w:t>Компьютерные системы и комплексы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25</w:t>
            </w:r>
          </w:p>
        </w:tc>
      </w:tr>
      <w:tr w:rsidR="00DB2215" w:rsidRPr="00FF4A4C" w:rsidTr="00BD5546">
        <w:tc>
          <w:tcPr>
            <w:tcW w:w="1242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DB2215" w:rsidRPr="00FF4A4C" w:rsidRDefault="00DB2215" w:rsidP="00BD5546">
            <w:r>
              <w:t>13.02.11</w:t>
            </w:r>
          </w:p>
        </w:tc>
        <w:tc>
          <w:tcPr>
            <w:tcW w:w="4820" w:type="dxa"/>
          </w:tcPr>
          <w:p w:rsidR="00DB2215" w:rsidRPr="00FF4A4C" w:rsidRDefault="00DB2215" w:rsidP="00BD5546"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25</w:t>
            </w:r>
          </w:p>
        </w:tc>
      </w:tr>
      <w:tr w:rsidR="00DB2215" w:rsidRPr="00FF4A4C" w:rsidTr="00BD5546">
        <w:tc>
          <w:tcPr>
            <w:tcW w:w="1242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DB2215" w:rsidRPr="00FF4A4C" w:rsidRDefault="00DB2215" w:rsidP="00BD5546">
            <w:r>
              <w:t>15.02.12</w:t>
            </w:r>
          </w:p>
        </w:tc>
        <w:tc>
          <w:tcPr>
            <w:tcW w:w="4820" w:type="dxa"/>
          </w:tcPr>
          <w:p w:rsidR="00DB2215" w:rsidRPr="00FF4A4C" w:rsidRDefault="00DB2215" w:rsidP="00BD5546">
            <w: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25</w:t>
            </w:r>
          </w:p>
        </w:tc>
      </w:tr>
      <w:tr w:rsidR="00DB2215" w:rsidRPr="00FF4A4C" w:rsidTr="00BD5546">
        <w:tc>
          <w:tcPr>
            <w:tcW w:w="1242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DB2215" w:rsidRPr="00FF4A4C" w:rsidRDefault="00DB2215" w:rsidP="00BD5546">
            <w:r>
              <w:t>22.02.01</w:t>
            </w:r>
          </w:p>
        </w:tc>
        <w:tc>
          <w:tcPr>
            <w:tcW w:w="4820" w:type="dxa"/>
          </w:tcPr>
          <w:p w:rsidR="00DB2215" w:rsidRPr="00FF4A4C" w:rsidRDefault="00DB2215" w:rsidP="00BD5546">
            <w:r>
              <w:t>Металлургия черных металлов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25</w:t>
            </w:r>
          </w:p>
        </w:tc>
      </w:tr>
      <w:tr w:rsidR="00DB2215" w:rsidRPr="00FF4A4C" w:rsidTr="00BD5546">
        <w:tc>
          <w:tcPr>
            <w:tcW w:w="1242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5</w:t>
            </w:r>
          </w:p>
        </w:tc>
        <w:tc>
          <w:tcPr>
            <w:tcW w:w="2410" w:type="dxa"/>
          </w:tcPr>
          <w:p w:rsidR="00DB2215" w:rsidRPr="00FF4A4C" w:rsidRDefault="00DB2215" w:rsidP="00BD5546">
            <w:r>
              <w:t>22.02.05</w:t>
            </w:r>
          </w:p>
        </w:tc>
        <w:tc>
          <w:tcPr>
            <w:tcW w:w="4820" w:type="dxa"/>
          </w:tcPr>
          <w:p w:rsidR="00DB2215" w:rsidRPr="00FF4A4C" w:rsidRDefault="00DB2215" w:rsidP="00BD5546">
            <w:r>
              <w:t>Обработка металлов давлением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25</w:t>
            </w:r>
          </w:p>
        </w:tc>
      </w:tr>
      <w:tr w:rsidR="00DB2215" w:rsidRPr="00FF4A4C" w:rsidTr="00BD5546">
        <w:tc>
          <w:tcPr>
            <w:tcW w:w="9570" w:type="dxa"/>
            <w:gridSpan w:val="4"/>
          </w:tcPr>
          <w:p w:rsidR="00DB2215" w:rsidRPr="00FF4A4C" w:rsidRDefault="00DB2215" w:rsidP="00BD5546">
            <w:pPr>
              <w:pStyle w:val="ConsPlusNormal"/>
              <w:spacing w:line="360" w:lineRule="auto"/>
              <w:jc w:val="center"/>
              <w:rPr>
                <w:szCs w:val="24"/>
              </w:rPr>
            </w:pPr>
            <w:r w:rsidRPr="00FF4A4C">
              <w:rPr>
                <w:szCs w:val="24"/>
              </w:rPr>
              <w:t>на базе основного общего образования со сроком обучения</w:t>
            </w:r>
          </w:p>
          <w:p w:rsidR="00DB2215" w:rsidRPr="00FF4A4C" w:rsidRDefault="00DB2215" w:rsidP="00BD5546">
            <w:pPr>
              <w:pStyle w:val="ConsPlusNormal"/>
              <w:spacing w:line="360" w:lineRule="auto"/>
              <w:jc w:val="center"/>
              <w:rPr>
                <w:szCs w:val="24"/>
              </w:rPr>
            </w:pPr>
            <w:r w:rsidRPr="00FF4A4C">
              <w:rPr>
                <w:szCs w:val="24"/>
              </w:rPr>
              <w:t>3 года 10 месяцев</w:t>
            </w:r>
          </w:p>
        </w:tc>
      </w:tr>
      <w:tr w:rsidR="00DB2215" w:rsidRPr="00FF4A4C" w:rsidTr="00BD5546">
        <w:tc>
          <w:tcPr>
            <w:tcW w:w="1242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6</w:t>
            </w:r>
          </w:p>
        </w:tc>
        <w:tc>
          <w:tcPr>
            <w:tcW w:w="2410" w:type="dxa"/>
          </w:tcPr>
          <w:p w:rsidR="00DB2215" w:rsidRPr="00FF4A4C" w:rsidRDefault="00DB2215" w:rsidP="00BD5546">
            <w:r w:rsidRPr="00FF4A4C">
              <w:t>38.02.01</w:t>
            </w:r>
          </w:p>
        </w:tc>
        <w:tc>
          <w:tcPr>
            <w:tcW w:w="4820" w:type="dxa"/>
          </w:tcPr>
          <w:p w:rsidR="00DB2215" w:rsidRPr="00FF4A4C" w:rsidRDefault="00DB2215" w:rsidP="00BD5546">
            <w:r w:rsidRPr="00FF4A4C">
              <w:t>Экономика и бухгалтерский учёт (по отраслям)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25</w:t>
            </w:r>
          </w:p>
        </w:tc>
      </w:tr>
      <w:tr w:rsidR="00DB2215" w:rsidRPr="00FF4A4C" w:rsidTr="00BD5546">
        <w:tc>
          <w:tcPr>
            <w:tcW w:w="1242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7</w:t>
            </w:r>
          </w:p>
        </w:tc>
        <w:tc>
          <w:tcPr>
            <w:tcW w:w="2410" w:type="dxa"/>
          </w:tcPr>
          <w:p w:rsidR="00DB2215" w:rsidRPr="00FF4A4C" w:rsidRDefault="00DB2215" w:rsidP="00BD5546">
            <w:r w:rsidRPr="00FF4A4C">
              <w:t>38.02.03</w:t>
            </w:r>
          </w:p>
        </w:tc>
        <w:tc>
          <w:tcPr>
            <w:tcW w:w="4820" w:type="dxa"/>
          </w:tcPr>
          <w:p w:rsidR="00DB2215" w:rsidRPr="00FF4A4C" w:rsidRDefault="00DB2215" w:rsidP="00BD5546">
            <w:r w:rsidRPr="00FF4A4C">
              <w:t>Операционная деятельность в логистике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25</w:t>
            </w:r>
          </w:p>
        </w:tc>
      </w:tr>
      <w:tr w:rsidR="00DB2215" w:rsidRPr="00FF4A4C" w:rsidTr="00BD5546">
        <w:tc>
          <w:tcPr>
            <w:tcW w:w="9570" w:type="dxa"/>
            <w:gridSpan w:val="4"/>
          </w:tcPr>
          <w:p w:rsidR="00DB2215" w:rsidRPr="00FF4A4C" w:rsidRDefault="00DB2215" w:rsidP="00BD5546">
            <w:pPr>
              <w:pStyle w:val="ConsPlusNormal"/>
              <w:spacing w:line="360" w:lineRule="auto"/>
              <w:jc w:val="center"/>
              <w:rPr>
                <w:szCs w:val="24"/>
              </w:rPr>
            </w:pPr>
            <w:r w:rsidRPr="00FF4A4C">
              <w:rPr>
                <w:szCs w:val="24"/>
              </w:rPr>
              <w:t>на базе среднего общего образования со сроком обучения</w:t>
            </w:r>
          </w:p>
          <w:p w:rsidR="00DB2215" w:rsidRPr="00FF4A4C" w:rsidRDefault="00DB2215" w:rsidP="00BD5546">
            <w:pPr>
              <w:pStyle w:val="ConsPlusNormal"/>
              <w:spacing w:line="360" w:lineRule="auto"/>
              <w:jc w:val="center"/>
              <w:rPr>
                <w:szCs w:val="24"/>
              </w:rPr>
            </w:pPr>
            <w:r w:rsidRPr="00FF4A4C">
              <w:rPr>
                <w:szCs w:val="24"/>
              </w:rPr>
              <w:t>3 года 10 месяцев</w:t>
            </w:r>
          </w:p>
        </w:tc>
      </w:tr>
      <w:tr w:rsidR="00DB2215" w:rsidRPr="00FF4A4C" w:rsidTr="00BD5546">
        <w:tc>
          <w:tcPr>
            <w:tcW w:w="1242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DB2215" w:rsidRPr="00FF4A4C" w:rsidRDefault="00DB2215" w:rsidP="00BD5546">
            <w:r>
              <w:t>09.02.01</w:t>
            </w:r>
          </w:p>
        </w:tc>
        <w:tc>
          <w:tcPr>
            <w:tcW w:w="4820" w:type="dxa"/>
          </w:tcPr>
          <w:p w:rsidR="00DB2215" w:rsidRPr="00FF4A4C" w:rsidRDefault="00DB2215" w:rsidP="00BD5546">
            <w:r>
              <w:t>Компьютерные системы и комплексы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25</w:t>
            </w:r>
          </w:p>
        </w:tc>
      </w:tr>
      <w:tr w:rsidR="00DB2215" w:rsidRPr="00FF4A4C" w:rsidTr="00BD5546">
        <w:tc>
          <w:tcPr>
            <w:tcW w:w="1242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DB2215" w:rsidRPr="00FF4A4C" w:rsidRDefault="00DB2215" w:rsidP="00BD5546">
            <w:r>
              <w:t>13.02.11</w:t>
            </w:r>
          </w:p>
        </w:tc>
        <w:tc>
          <w:tcPr>
            <w:tcW w:w="4820" w:type="dxa"/>
          </w:tcPr>
          <w:p w:rsidR="00DB2215" w:rsidRPr="00FF4A4C" w:rsidRDefault="00DB2215" w:rsidP="00BD5546">
            <w:r w:rsidRPr="00FF4A4C">
              <w:t>Техническая эксплуатация и обслуживание электрического и электромеханического оборудования (по отраслям</w:t>
            </w:r>
            <w:r>
              <w:t>)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25</w:t>
            </w:r>
          </w:p>
        </w:tc>
      </w:tr>
      <w:tr w:rsidR="00DB2215" w:rsidRPr="00FF4A4C" w:rsidTr="00BD5546">
        <w:tc>
          <w:tcPr>
            <w:tcW w:w="1242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DB2215" w:rsidRPr="00FF4A4C" w:rsidRDefault="00DB2215" w:rsidP="00BD5546">
            <w:r>
              <w:t>15.02.12</w:t>
            </w:r>
          </w:p>
        </w:tc>
        <w:tc>
          <w:tcPr>
            <w:tcW w:w="4820" w:type="dxa"/>
          </w:tcPr>
          <w:p w:rsidR="00DB2215" w:rsidRPr="00FF4A4C" w:rsidRDefault="00DB2215" w:rsidP="00BD5546">
            <w: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25</w:t>
            </w:r>
          </w:p>
        </w:tc>
      </w:tr>
      <w:tr w:rsidR="00DB2215" w:rsidRPr="00FF4A4C" w:rsidTr="00BD5546">
        <w:tc>
          <w:tcPr>
            <w:tcW w:w="1242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DB2215" w:rsidRPr="00FF4A4C" w:rsidRDefault="00DB2215" w:rsidP="00BD5546">
            <w:r>
              <w:t>22.02.01</w:t>
            </w:r>
          </w:p>
        </w:tc>
        <w:tc>
          <w:tcPr>
            <w:tcW w:w="4820" w:type="dxa"/>
          </w:tcPr>
          <w:p w:rsidR="00DB2215" w:rsidRPr="00FF4A4C" w:rsidRDefault="00DB2215" w:rsidP="00BD5546">
            <w:r>
              <w:t xml:space="preserve">Металлургия черных металлов 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25</w:t>
            </w:r>
          </w:p>
        </w:tc>
      </w:tr>
      <w:tr w:rsidR="00DB2215" w:rsidRPr="00FF4A4C" w:rsidTr="00BD5546">
        <w:tc>
          <w:tcPr>
            <w:tcW w:w="1242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5</w:t>
            </w:r>
          </w:p>
        </w:tc>
        <w:tc>
          <w:tcPr>
            <w:tcW w:w="2410" w:type="dxa"/>
          </w:tcPr>
          <w:p w:rsidR="00DB2215" w:rsidRPr="00FF4A4C" w:rsidRDefault="00DB2215" w:rsidP="00BD5546">
            <w:r>
              <w:t>22.02.05</w:t>
            </w:r>
          </w:p>
        </w:tc>
        <w:tc>
          <w:tcPr>
            <w:tcW w:w="4820" w:type="dxa"/>
          </w:tcPr>
          <w:p w:rsidR="00DB2215" w:rsidRPr="00FF4A4C" w:rsidRDefault="00DB2215" w:rsidP="00BD5546">
            <w:r>
              <w:t>Обработка металлов давлением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25</w:t>
            </w:r>
          </w:p>
        </w:tc>
      </w:tr>
      <w:tr w:rsidR="00DB2215" w:rsidRPr="00FF4A4C" w:rsidTr="00BD5546">
        <w:tc>
          <w:tcPr>
            <w:tcW w:w="9570" w:type="dxa"/>
            <w:gridSpan w:val="4"/>
          </w:tcPr>
          <w:p w:rsidR="00DB2215" w:rsidRPr="00FF4A4C" w:rsidRDefault="00DB2215" w:rsidP="00BD5546">
            <w:pPr>
              <w:pStyle w:val="ConsPlusNormal"/>
              <w:spacing w:line="360" w:lineRule="auto"/>
              <w:jc w:val="center"/>
              <w:rPr>
                <w:szCs w:val="24"/>
              </w:rPr>
            </w:pPr>
            <w:r w:rsidRPr="00FF4A4C">
              <w:rPr>
                <w:szCs w:val="24"/>
              </w:rPr>
              <w:t>на базе среднего общего образования со сроком обучения</w:t>
            </w:r>
          </w:p>
          <w:p w:rsidR="00DB2215" w:rsidRPr="00FF4A4C" w:rsidRDefault="00DB2215" w:rsidP="00BD5546">
            <w:pPr>
              <w:pStyle w:val="ConsPlusNormal"/>
              <w:spacing w:line="360" w:lineRule="auto"/>
              <w:jc w:val="center"/>
              <w:rPr>
                <w:szCs w:val="24"/>
              </w:rPr>
            </w:pPr>
            <w:r w:rsidRPr="00FF4A4C">
              <w:rPr>
                <w:szCs w:val="24"/>
              </w:rPr>
              <w:t>2года 10 месяцев</w:t>
            </w:r>
          </w:p>
        </w:tc>
      </w:tr>
      <w:tr w:rsidR="00DB2215" w:rsidRPr="00FF4A4C" w:rsidTr="00BD5546">
        <w:tc>
          <w:tcPr>
            <w:tcW w:w="1242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6</w:t>
            </w:r>
          </w:p>
        </w:tc>
        <w:tc>
          <w:tcPr>
            <w:tcW w:w="2410" w:type="dxa"/>
          </w:tcPr>
          <w:p w:rsidR="00DB2215" w:rsidRPr="00FF4A4C" w:rsidRDefault="00DB2215" w:rsidP="00BD5546">
            <w:r w:rsidRPr="00FF4A4C">
              <w:t>38.02.01</w:t>
            </w:r>
          </w:p>
        </w:tc>
        <w:tc>
          <w:tcPr>
            <w:tcW w:w="4820" w:type="dxa"/>
          </w:tcPr>
          <w:p w:rsidR="00DB2215" w:rsidRPr="00FF4A4C" w:rsidRDefault="00DB2215" w:rsidP="00BD5546">
            <w:r w:rsidRPr="00FF4A4C">
              <w:t>Экономика и бухгалтерский учёт (по отраслям)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25</w:t>
            </w:r>
          </w:p>
        </w:tc>
      </w:tr>
      <w:tr w:rsidR="00DB2215" w:rsidRPr="00FF4A4C" w:rsidTr="00BD5546">
        <w:tc>
          <w:tcPr>
            <w:tcW w:w="1242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7</w:t>
            </w:r>
          </w:p>
        </w:tc>
        <w:tc>
          <w:tcPr>
            <w:tcW w:w="2410" w:type="dxa"/>
          </w:tcPr>
          <w:p w:rsidR="00DB2215" w:rsidRPr="00FF4A4C" w:rsidRDefault="00DB2215" w:rsidP="00BD5546">
            <w:r w:rsidRPr="00FF4A4C">
              <w:t>38.02.03</w:t>
            </w:r>
          </w:p>
        </w:tc>
        <w:tc>
          <w:tcPr>
            <w:tcW w:w="4820" w:type="dxa"/>
          </w:tcPr>
          <w:p w:rsidR="00DB2215" w:rsidRPr="00FF4A4C" w:rsidRDefault="00DB2215" w:rsidP="00BD5546">
            <w:r w:rsidRPr="00FF4A4C">
              <w:t>Операционная деятельность в логистике</w:t>
            </w:r>
          </w:p>
        </w:tc>
        <w:tc>
          <w:tcPr>
            <w:tcW w:w="1098" w:type="dxa"/>
          </w:tcPr>
          <w:p w:rsidR="00DB2215" w:rsidRPr="00FF4A4C" w:rsidRDefault="00DB2215" w:rsidP="00BD5546">
            <w:pPr>
              <w:pStyle w:val="ConsPlusNormal"/>
              <w:spacing w:line="360" w:lineRule="auto"/>
              <w:jc w:val="both"/>
              <w:rPr>
                <w:szCs w:val="24"/>
              </w:rPr>
            </w:pPr>
            <w:r w:rsidRPr="00FF4A4C">
              <w:rPr>
                <w:szCs w:val="24"/>
              </w:rPr>
              <w:t>25</w:t>
            </w:r>
          </w:p>
        </w:tc>
      </w:tr>
    </w:tbl>
    <w:p w:rsidR="00590B0C" w:rsidRDefault="00590B0C" w:rsidP="00DB2215"/>
    <w:sectPr w:rsidR="00590B0C" w:rsidSect="00DB22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15"/>
    <w:rsid w:val="00590B0C"/>
    <w:rsid w:val="006B18E1"/>
    <w:rsid w:val="00700AFC"/>
    <w:rsid w:val="00DB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1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215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AE9293170EC08B2DEAB3BD84B56C6353A6C131EC4B46BE6E9443ADBABBE4E7B49C6253473B3D30OBB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E9293170EC08B2DEAB3BD84B56C6353AAC033E34E46BE6E9443ADBAOBBBK" TargetMode="External"/><Relationship Id="rId5" Type="http://schemas.openxmlformats.org/officeDocument/2006/relationships/hyperlink" Target="consultantplus://offline/ref=CAAE9293170EC08B2DEAB3BD84B56C6353AAC033E34E46BE6E9443ADBABBE4E7B49C6253473A3C3BOBB5K" TargetMode="External"/><Relationship Id="rId4" Type="http://schemas.openxmlformats.org/officeDocument/2006/relationships/hyperlink" Target="consultantplus://offline/ref=CAAE9293170EC08B2DEAB3BD84B56C6353AAC03DE24646BE6E9443ADBABBE4E7B49C6253473B3F3BOBB7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SpecOTTB</dc:creator>
  <cp:keywords/>
  <dc:description/>
  <cp:lastModifiedBy>SpecOTTB</cp:lastModifiedBy>
  <cp:revision>2</cp:revision>
  <dcterms:created xsi:type="dcterms:W3CDTF">2022-04-29T06:46:00Z</dcterms:created>
  <dcterms:modified xsi:type="dcterms:W3CDTF">2022-04-29T06:56:00Z</dcterms:modified>
</cp:coreProperties>
</file>